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9B" w:rsidRDefault="006306DF" w:rsidP="00630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af generalforsamling den 23.02.12 i </w:t>
      </w:r>
    </w:p>
    <w:p w:rsidR="006306DF" w:rsidRDefault="006306DF" w:rsidP="006306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Vamdrup Badmintonklub</w:t>
      </w:r>
    </w:p>
    <w:p w:rsidR="006306DF" w:rsidRDefault="006306DF" w:rsidP="006306DF">
      <w:pPr>
        <w:jc w:val="both"/>
        <w:rPr>
          <w:sz w:val="28"/>
          <w:szCs w:val="28"/>
        </w:rPr>
      </w:pPr>
    </w:p>
    <w:p w:rsidR="006306DF" w:rsidRDefault="006306DF" w:rsidP="006306DF">
      <w:pPr>
        <w:jc w:val="both"/>
        <w:rPr>
          <w:sz w:val="28"/>
          <w:szCs w:val="28"/>
        </w:rPr>
      </w:pPr>
    </w:p>
    <w:p w:rsidR="006306DF" w:rsidRDefault="006306DF" w:rsidP="006306DF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Valg af dirigent – Frank Marek blev valgt.</w:t>
      </w:r>
    </w:p>
    <w:p w:rsidR="006306DF" w:rsidRDefault="006306DF" w:rsidP="006306DF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Formandens beretning: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Generalforsamling </w:t>
      </w:r>
      <w:proofErr w:type="gramStart"/>
      <w:r w:rsidRPr="006306DF">
        <w:rPr>
          <w:rFonts w:ascii="Arial" w:hAnsi="Arial" w:cs="Arial"/>
          <w:i/>
          <w:sz w:val="20"/>
          <w:szCs w:val="20"/>
        </w:rPr>
        <w:t>3/2-11</w:t>
      </w:r>
      <w:proofErr w:type="gramEnd"/>
      <w:r w:rsidRPr="006306DF">
        <w:rPr>
          <w:rFonts w:ascii="Arial" w:hAnsi="Arial" w:cs="Arial"/>
          <w:i/>
          <w:sz w:val="20"/>
          <w:szCs w:val="20"/>
        </w:rPr>
        <w:t xml:space="preserve"> med valg af ny bestyrelse: 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Jesper som Formand, Rune PR ansvarlig. Nye indvalgte: Lars </w:t>
      </w:r>
      <w:r>
        <w:rPr>
          <w:rFonts w:ascii="Arial" w:hAnsi="Arial" w:cs="Arial"/>
          <w:i/>
          <w:sz w:val="20"/>
          <w:szCs w:val="20"/>
        </w:rPr>
        <w:t>k</w:t>
      </w:r>
      <w:r w:rsidRPr="006306DF">
        <w:rPr>
          <w:rFonts w:ascii="Arial" w:hAnsi="Arial" w:cs="Arial"/>
          <w:i/>
          <w:sz w:val="20"/>
          <w:szCs w:val="20"/>
        </w:rPr>
        <w:t>asser</w:t>
      </w:r>
      <w:r>
        <w:rPr>
          <w:rFonts w:ascii="Arial" w:hAnsi="Arial" w:cs="Arial"/>
          <w:i/>
          <w:sz w:val="20"/>
          <w:szCs w:val="20"/>
        </w:rPr>
        <w:t>er</w:t>
      </w:r>
      <w:r w:rsidRPr="006306DF">
        <w:rPr>
          <w:rFonts w:ascii="Arial" w:hAnsi="Arial" w:cs="Arial"/>
          <w:i/>
          <w:sz w:val="20"/>
          <w:szCs w:val="20"/>
        </w:rPr>
        <w:t>, Marianne, René, Palle suppleanter.  16/5 ny Formand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  <w:u w:val="single"/>
        </w:rPr>
      </w:pPr>
      <w:r w:rsidRPr="006306DF">
        <w:rPr>
          <w:rFonts w:ascii="Arial" w:hAnsi="Arial" w:cs="Arial"/>
          <w:i/>
          <w:sz w:val="20"/>
          <w:szCs w:val="20"/>
          <w:u w:val="single"/>
        </w:rPr>
        <w:t>Bestyrelsen: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Ny bestyrelse hvis hovedformål var at bringe VBK videre med en stabil økonomi og øget aktivitetsniveau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Stabilt medlemstal, nedgang ved 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miniton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 xml:space="preserve">. 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Økonomi: Bragt i stabilitet. Ingen direkte aflønning af trænerne, men sponsoreret 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trænertøj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Picco</w:t>
      </w:r>
      <w:r>
        <w:rPr>
          <w:rFonts w:ascii="Arial" w:hAnsi="Arial" w:cs="Arial"/>
          <w:i/>
          <w:sz w:val="20"/>
          <w:szCs w:val="20"/>
        </w:rPr>
        <w:t>bello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>, Vamdrup Biler og Teknos.)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Trænermøde OK. Vi bør være bedre til at få snakket og afklaret trænersituationen inden sæsonstart.</w:t>
      </w:r>
    </w:p>
    <w:p w:rsidR="006306DF" w:rsidRPr="006306DF" w:rsidRDefault="006306DF" w:rsidP="006306DF">
      <w:pPr>
        <w:pStyle w:val="Brdtekst"/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Forældremøde 19/9 en fiasko. Der opfordres til forældremøde i den kommende sæson på de enkelte hold i stedet.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Samarbejde med LBK – Elitetræning. Positivet modtaget og god styring.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</w:p>
    <w:p w:rsidR="006306DF" w:rsidRPr="006306DF" w:rsidRDefault="006306DF" w:rsidP="006306DF">
      <w:pPr>
        <w:pStyle w:val="Overskrift2"/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Stævner/turneringer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Bedre, men ikke tilfredsstillende stævnedeltagelse. Stadig svært med 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badmintonpeople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>.</w:t>
      </w:r>
    </w:p>
    <w:p w:rsidR="006306DF" w:rsidRPr="006306DF" w:rsidRDefault="006306DF" w:rsidP="006306DF">
      <w:pPr>
        <w:pStyle w:val="Overskrift3"/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Tønderstævnet en succes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Egne stævner en succes (kommune</w:t>
      </w:r>
      <w:r>
        <w:rPr>
          <w:rFonts w:ascii="Arial" w:hAnsi="Arial" w:cs="Arial"/>
          <w:i/>
          <w:sz w:val="20"/>
          <w:szCs w:val="20"/>
        </w:rPr>
        <w:t>mesterskab, begynderstævne og klubmesterskab)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Holdturnering ros til trænerne.</w:t>
      </w:r>
    </w:p>
    <w:p w:rsidR="006306DF" w:rsidRPr="006306DF" w:rsidRDefault="006306DF" w:rsidP="006306DF">
      <w:pPr>
        <w:pStyle w:val="Overskrift2"/>
        <w:ind w:left="709" w:right="707"/>
        <w:rPr>
          <w:rFonts w:ascii="Arial" w:hAnsi="Arial" w:cs="Arial"/>
          <w:i/>
          <w:sz w:val="20"/>
          <w:szCs w:val="20"/>
          <w:u w:val="none"/>
        </w:rPr>
      </w:pPr>
      <w:proofErr w:type="gramStart"/>
      <w:r w:rsidRPr="006306DF">
        <w:rPr>
          <w:rFonts w:ascii="Arial" w:hAnsi="Arial" w:cs="Arial"/>
          <w:i/>
          <w:sz w:val="20"/>
          <w:szCs w:val="20"/>
        </w:rPr>
        <w:t>Hjemmesiden:</w:t>
      </w:r>
      <w:r w:rsidRPr="006306DF">
        <w:rPr>
          <w:rFonts w:ascii="Arial" w:hAnsi="Arial" w:cs="Arial"/>
          <w:i/>
          <w:sz w:val="20"/>
          <w:szCs w:val="20"/>
          <w:u w:val="none"/>
        </w:rPr>
        <w:t xml:space="preserve">   Rune</w:t>
      </w:r>
      <w:proofErr w:type="gramEnd"/>
      <w:r>
        <w:rPr>
          <w:rFonts w:ascii="Arial" w:hAnsi="Arial" w:cs="Arial"/>
          <w:i/>
          <w:sz w:val="20"/>
          <w:szCs w:val="20"/>
          <w:u w:val="none"/>
        </w:rPr>
        <w:t xml:space="preserve">. Tilfredsstillende aktivitet, med plads til forbedringer </w:t>
      </w:r>
      <w:r w:rsidRPr="006306DF">
        <w:rPr>
          <w:rFonts w:ascii="Arial" w:hAnsi="Arial" w:cs="Arial"/>
          <w:i/>
          <w:sz w:val="20"/>
          <w:szCs w:val="20"/>
          <w:u w:val="none"/>
        </w:rPr>
        <w:sym w:font="Wingdings" w:char="F04A"/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</w:p>
    <w:p w:rsidR="006306DF" w:rsidRPr="006306DF" w:rsidRDefault="006306DF" w:rsidP="006306DF">
      <w:pPr>
        <w:pStyle w:val="Overskrift2"/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Trænere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Fantastisk stykke arbejde. Vi skylder dem en stor tak. 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Nye trænere. Meget velfungerende U9/U11. Hårdt arbejdende og engageret ny træner i Jes mv.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  <w:u w:val="single"/>
        </w:rPr>
      </w:pPr>
      <w:r w:rsidRPr="006306DF">
        <w:rPr>
          <w:rFonts w:ascii="Arial" w:hAnsi="Arial" w:cs="Arial"/>
          <w:i/>
          <w:sz w:val="20"/>
          <w:szCs w:val="20"/>
          <w:u w:val="single"/>
        </w:rPr>
        <w:lastRenderedPageBreak/>
        <w:t xml:space="preserve">Fremtiden: 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Tilfredsstillende sæson 11/12. Øget engagement i 12/13. Flere klubarrangementer</w:t>
      </w:r>
      <w:proofErr w:type="gramStart"/>
      <w:r w:rsidRPr="006306DF">
        <w:rPr>
          <w:rFonts w:ascii="Arial" w:hAnsi="Arial" w:cs="Arial"/>
          <w:i/>
          <w:sz w:val="20"/>
          <w:szCs w:val="20"/>
        </w:rPr>
        <w:t xml:space="preserve"> (herunder et arrangement for U9/U11 i stedet for Tønder.</w:t>
      </w:r>
      <w:proofErr w:type="gramEnd"/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Endnu bedre stævneopbakning.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Involvering af forældre i forbindelse med aktiviteter, sponsorarbejde, turnering mv. Vi har trænere der kommer mere end 50 gange på en sæson. Hver forælder burde kunne bidrage med 2 gange hjælp.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Skolearrangement: Selv eller sammen med DGI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Åbent hus arrangement specielt for 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miniton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>.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>Udvikling af samarbejdet med LBK</w:t>
      </w:r>
    </w:p>
    <w:p w:rsidR="006306DF" w:rsidRP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Deltagelse ved crazy 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hour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 xml:space="preserve"> og sjov fredag</w:t>
      </w:r>
    </w:p>
    <w:p w:rsidR="006306DF" w:rsidRDefault="006306DF" w:rsidP="006306DF">
      <w:pPr>
        <w:ind w:left="709" w:right="707"/>
        <w:rPr>
          <w:rFonts w:ascii="Arial" w:hAnsi="Arial" w:cs="Arial"/>
          <w:i/>
          <w:sz w:val="20"/>
          <w:szCs w:val="20"/>
        </w:rPr>
      </w:pPr>
      <w:r w:rsidRPr="006306DF">
        <w:rPr>
          <w:rFonts w:ascii="Arial" w:hAnsi="Arial" w:cs="Arial"/>
          <w:i/>
          <w:sz w:val="20"/>
          <w:szCs w:val="20"/>
        </w:rPr>
        <w:t xml:space="preserve">Udvikling af VBK og øget aktivitetsniveau </w:t>
      </w:r>
      <w:proofErr w:type="spellStart"/>
      <w:r w:rsidRPr="006306DF">
        <w:rPr>
          <w:rFonts w:ascii="Arial" w:hAnsi="Arial" w:cs="Arial"/>
          <w:i/>
          <w:sz w:val="20"/>
          <w:szCs w:val="20"/>
        </w:rPr>
        <w:t>bla</w:t>
      </w:r>
      <w:proofErr w:type="spellEnd"/>
      <w:r w:rsidRPr="006306DF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6306DF">
        <w:rPr>
          <w:rFonts w:ascii="Arial" w:hAnsi="Arial" w:cs="Arial"/>
          <w:i/>
          <w:sz w:val="20"/>
          <w:szCs w:val="20"/>
        </w:rPr>
        <w:t>via hjemmesiden.</w:t>
      </w:r>
      <w:proofErr w:type="gramEnd"/>
    </w:p>
    <w:p w:rsidR="006306DF" w:rsidRDefault="006306DF" w:rsidP="006306DF">
      <w:pPr>
        <w:jc w:val="both"/>
        <w:rPr>
          <w:rFonts w:ascii="Arial" w:hAnsi="Arial" w:cs="Arial"/>
          <w:i/>
          <w:sz w:val="20"/>
          <w:szCs w:val="20"/>
        </w:rPr>
      </w:pPr>
    </w:p>
    <w:p w:rsidR="006306DF" w:rsidRDefault="006306DF" w:rsidP="006306D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Formandens beretning blev godkendt.</w:t>
      </w:r>
    </w:p>
    <w:p w:rsidR="006306DF" w:rsidRPr="006306DF" w:rsidRDefault="006306DF" w:rsidP="006306DF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Godkendelse af regnskabet.</w:t>
      </w:r>
    </w:p>
    <w:p w:rsidR="006306DF" w:rsidRDefault="006306DF" w:rsidP="006306DF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Regnskabet blev gennemgået og godkendt. Det er meget flot, at vi </w:t>
      </w:r>
      <w:r w:rsidR="00A1648F">
        <w:rPr>
          <w:sz w:val="28"/>
          <w:szCs w:val="28"/>
        </w:rPr>
        <w:t xml:space="preserve">har et </w:t>
      </w:r>
      <w:r w:rsidR="004E538E">
        <w:rPr>
          <w:sz w:val="28"/>
          <w:szCs w:val="28"/>
        </w:rPr>
        <w:t>overskud på godt 13.000,- kr.</w:t>
      </w:r>
    </w:p>
    <w:p w:rsidR="004E538E" w:rsidRDefault="004E538E" w:rsidP="004E538E">
      <w:pPr>
        <w:jc w:val="both"/>
        <w:rPr>
          <w:sz w:val="28"/>
          <w:szCs w:val="28"/>
        </w:rPr>
      </w:pPr>
    </w:p>
    <w:p w:rsidR="004E538E" w:rsidRDefault="004E538E" w:rsidP="004E538E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Behandling af indkomne forslag. </w:t>
      </w:r>
    </w:p>
    <w:p w:rsidR="004E538E" w:rsidRDefault="004E538E" w:rsidP="004E538E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Der var ingen indkomne forslag.</w:t>
      </w:r>
    </w:p>
    <w:p w:rsidR="004E538E" w:rsidRDefault="004E538E" w:rsidP="004E538E">
      <w:pPr>
        <w:jc w:val="both"/>
        <w:rPr>
          <w:sz w:val="28"/>
          <w:szCs w:val="28"/>
        </w:rPr>
      </w:pPr>
    </w:p>
    <w:p w:rsidR="004E538E" w:rsidRDefault="004E538E" w:rsidP="004E538E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Valg af </w:t>
      </w:r>
      <w:r w:rsidR="002112DD">
        <w:rPr>
          <w:sz w:val="28"/>
          <w:szCs w:val="28"/>
        </w:rPr>
        <w:t>2</w:t>
      </w:r>
      <w:r>
        <w:rPr>
          <w:sz w:val="28"/>
          <w:szCs w:val="28"/>
        </w:rPr>
        <w:t xml:space="preserve"> bestyrelsesmedlemmer og 2 suppleanter.</w:t>
      </w:r>
    </w:p>
    <w:p w:rsidR="004E538E" w:rsidRDefault="002112DD" w:rsidP="004E538E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Palle genvalgt, som nyt bestyrelsesmedlem blev </w:t>
      </w:r>
      <w:proofErr w:type="spellStart"/>
      <w:r>
        <w:rPr>
          <w:sz w:val="28"/>
          <w:szCs w:val="28"/>
        </w:rPr>
        <w:t>Kennet</w:t>
      </w:r>
      <w:proofErr w:type="spellEnd"/>
      <w:r>
        <w:rPr>
          <w:sz w:val="28"/>
          <w:szCs w:val="28"/>
        </w:rPr>
        <w:t xml:space="preserve"> Jacobsen genvalgt.</w:t>
      </w:r>
    </w:p>
    <w:p w:rsidR="002112DD" w:rsidRDefault="002112DD" w:rsidP="004E538E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René blev genvalgt som suppleant, og som ny suppleant blev Poul Andsager valgt.</w:t>
      </w:r>
    </w:p>
    <w:p w:rsidR="002112DD" w:rsidRDefault="002112DD" w:rsidP="002112DD">
      <w:pPr>
        <w:jc w:val="both"/>
        <w:rPr>
          <w:sz w:val="28"/>
          <w:szCs w:val="28"/>
        </w:rPr>
      </w:pPr>
    </w:p>
    <w:p w:rsidR="002112DD" w:rsidRDefault="002112DD" w:rsidP="002112DD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Valg af revisor og revisorsuppleant.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Brian Guldbrandt blev genvalgt som revisor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Frank Mare blev valgt som revisorsuppleant</w:t>
      </w:r>
    </w:p>
    <w:p w:rsidR="002112DD" w:rsidRDefault="002112DD" w:rsidP="002112DD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Eventuelt.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blev snakket om, at vi i bestyrelsen skal udvælge nogle stævner/turneringer, som vi anbefaler. 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Indbydelserne til stævnerne skal printes ud og deles ud til spillerne.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Alle spillere skal oprettes på badmintonpeople.dk og vi skal evt. hjælpe med det.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Det er vigtigt, at vi fra klubbens side prioriterer begynderstævner for U9/U11 spillere.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  <w:r>
        <w:rPr>
          <w:sz w:val="28"/>
          <w:szCs w:val="28"/>
        </w:rPr>
        <w:t>Trænerne skal inddrages med hensyn til at få flest mulige spillere til de samme stævner, for at få et fællesskab.</w:t>
      </w:r>
    </w:p>
    <w:p w:rsidR="002112DD" w:rsidRDefault="002112DD" w:rsidP="002112DD">
      <w:pPr>
        <w:pStyle w:val="Listeafsnit"/>
        <w:jc w:val="both"/>
        <w:rPr>
          <w:sz w:val="28"/>
          <w:szCs w:val="28"/>
        </w:rPr>
      </w:pPr>
    </w:p>
    <w:p w:rsidR="002112DD" w:rsidRPr="002112DD" w:rsidRDefault="002112DD" w:rsidP="002112DD">
      <w:pPr>
        <w:pStyle w:val="Listeafsnit"/>
        <w:jc w:val="both"/>
        <w:rPr>
          <w:rFonts w:ascii="Arial" w:hAnsi="Arial" w:cs="Arial"/>
          <w:sz w:val="20"/>
          <w:szCs w:val="20"/>
        </w:rPr>
      </w:pPr>
      <w:r w:rsidRPr="002112DD">
        <w:rPr>
          <w:rFonts w:ascii="Arial" w:hAnsi="Arial" w:cs="Arial"/>
          <w:sz w:val="20"/>
          <w:szCs w:val="20"/>
        </w:rPr>
        <w:t xml:space="preserve">Ref. Marianne Larsen </w:t>
      </w:r>
    </w:p>
    <w:p w:rsidR="002112DD" w:rsidRPr="004E538E" w:rsidRDefault="002112DD" w:rsidP="004E538E">
      <w:pPr>
        <w:pStyle w:val="Listeafsnit"/>
        <w:jc w:val="both"/>
        <w:rPr>
          <w:sz w:val="28"/>
          <w:szCs w:val="28"/>
        </w:rPr>
      </w:pPr>
    </w:p>
    <w:sectPr w:rsidR="002112DD" w:rsidRPr="004E538E" w:rsidSect="00E51F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32CA"/>
    <w:multiLevelType w:val="hybridMultilevel"/>
    <w:tmpl w:val="4718E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06DF"/>
    <w:rsid w:val="002112DD"/>
    <w:rsid w:val="00247D22"/>
    <w:rsid w:val="004E538E"/>
    <w:rsid w:val="005B7E4F"/>
    <w:rsid w:val="006306DF"/>
    <w:rsid w:val="009261F5"/>
    <w:rsid w:val="00A1648F"/>
    <w:rsid w:val="00E5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9B"/>
  </w:style>
  <w:style w:type="paragraph" w:styleId="Overskrift1">
    <w:name w:val="heading 1"/>
    <w:basedOn w:val="Normal"/>
    <w:next w:val="Normal"/>
    <w:link w:val="Overskrift1Tegn"/>
    <w:qFormat/>
    <w:rsid w:val="00630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6306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6306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06D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6306DF"/>
    <w:rPr>
      <w:rFonts w:ascii="Times New Roman" w:eastAsia="Times New Roman" w:hAnsi="Times New Roman" w:cs="Times New Roman"/>
      <w:sz w:val="32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306DF"/>
    <w:rPr>
      <w:rFonts w:ascii="Times New Roman" w:eastAsia="Times New Roman" w:hAnsi="Times New Roman" w:cs="Times New Roman"/>
      <w:sz w:val="24"/>
      <w:szCs w:val="24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306DF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306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306DF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2012-02-24T19:24:00Z</dcterms:created>
  <dcterms:modified xsi:type="dcterms:W3CDTF">2012-02-24T19:24:00Z</dcterms:modified>
</cp:coreProperties>
</file>